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11F61" w14:textId="77777777" w:rsidR="00DF0ED4" w:rsidRPr="00DF0ED4" w:rsidRDefault="00DF0ED4">
      <w:pPr>
        <w:rPr>
          <w:rFonts w:ascii="Times New Roman" w:hAnsi="Times New Roman" w:cs="Times New Roman"/>
          <w:b/>
          <w:sz w:val="4"/>
        </w:rPr>
      </w:pPr>
    </w:p>
    <w:tbl>
      <w:tblPr>
        <w:tblpPr w:leftFromText="180" w:rightFromText="180" w:bottomFromText="200" w:vertAnchor="text" w:horzAnchor="margin" w:tblpXSpec="center" w:tblpY="-528"/>
        <w:tblW w:w="10698" w:type="dxa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4"/>
      </w:tblGrid>
      <w:tr w:rsidR="00072FE8" w:rsidRPr="00DF0ED4" w14:paraId="5D7A3E61" w14:textId="77777777" w:rsidTr="00072FE8">
        <w:trPr>
          <w:trHeight w:val="935"/>
        </w:trPr>
        <w:tc>
          <w:tcPr>
            <w:tcW w:w="10698" w:type="dxa"/>
            <w:hideMark/>
          </w:tcPr>
          <w:tbl>
            <w:tblPr>
              <w:tblpPr w:leftFromText="180" w:rightFromText="180" w:bottomFromText="200" w:vertAnchor="text" w:horzAnchor="margin" w:tblpXSpec="center" w:tblpY="-528"/>
              <w:tblW w:w="10698" w:type="dxa"/>
              <w:tblBorders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698"/>
            </w:tblGrid>
            <w:tr w:rsidR="006C4EBC" w:rsidRPr="00DF0ED4" w14:paraId="707EB373" w14:textId="77777777" w:rsidTr="00E958E3">
              <w:trPr>
                <w:trHeight w:val="935"/>
              </w:trPr>
              <w:tc>
                <w:tcPr>
                  <w:tcW w:w="10698" w:type="dxa"/>
                  <w:hideMark/>
                </w:tcPr>
                <w:p w14:paraId="51EF9D9F" w14:textId="7772EEE8" w:rsidR="006C4EBC" w:rsidRPr="00DF0ED4" w:rsidRDefault="00DF0ED4" w:rsidP="006C4EBC">
                  <w:pPr>
                    <w:pStyle w:val="NoSpacing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DF0ED4">
                    <w:rPr>
                      <w:rFonts w:ascii="Times New Roman" w:hAnsi="Times New Roman"/>
                      <w:noProof/>
                      <w:lang w:val="en-IN" w:eastAsia="en-IN"/>
                    </w:rPr>
                    <w:drawing>
                      <wp:inline distT="0" distB="0" distL="0" distR="0" wp14:anchorId="0F4438FD" wp14:editId="474AFB61">
                        <wp:extent cx="6120130" cy="823595"/>
                        <wp:effectExtent l="0" t="0" r="0" b="0"/>
                        <wp:docPr id="4" name="Picture 1" descr="C:\Users\MATHS\Desktop\college logo 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1" descr="C:\Users\MATHS\Desktop\college logo 1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20130" cy="8235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B7490C" w14:textId="77777777" w:rsidR="00072FE8" w:rsidRPr="00DF0ED4" w:rsidRDefault="00072FE8" w:rsidP="006C4EB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35B7F418" w14:textId="5FE8500F" w:rsidR="00540748" w:rsidRPr="00DF0ED4" w:rsidRDefault="0091231B" w:rsidP="00540748">
      <w:pPr>
        <w:jc w:val="center"/>
        <w:rPr>
          <w:rFonts w:ascii="Times New Roman" w:hAnsi="Times New Roman" w:cs="Times New Roman"/>
          <w:b/>
        </w:rPr>
      </w:pPr>
      <w:r w:rsidRPr="00DF0ED4">
        <w:rPr>
          <w:rFonts w:ascii="Times New Roman" w:hAnsi="Times New Roman" w:cs="Times New Roman"/>
          <w:b/>
        </w:rPr>
        <w:t>COURSE MODULES</w:t>
      </w:r>
      <w:r w:rsidR="000B72FE" w:rsidRPr="00DF0ED4">
        <w:rPr>
          <w:rFonts w:ascii="Times New Roman" w:hAnsi="Times New Roman" w:cs="Times New Roman"/>
          <w:b/>
        </w:rPr>
        <w:t xml:space="preserve"> OF THE SUBJECT</w:t>
      </w:r>
      <w:r w:rsidR="00540748" w:rsidRPr="00DF0ED4">
        <w:rPr>
          <w:rFonts w:ascii="Times New Roman" w:hAnsi="Times New Roman" w:cs="Times New Roman"/>
          <w:b/>
        </w:rPr>
        <w:t xml:space="preserve"> TAUGHT</w:t>
      </w:r>
      <w:r w:rsidR="000A0E3B" w:rsidRPr="00DF0ED4">
        <w:rPr>
          <w:rFonts w:ascii="Times New Roman" w:hAnsi="Times New Roman" w:cs="Times New Roman"/>
          <w:b/>
        </w:rPr>
        <w:t xml:space="preserve"> </w:t>
      </w:r>
      <w:r w:rsidR="003D272C" w:rsidRPr="00DF0ED4">
        <w:rPr>
          <w:rFonts w:ascii="Times New Roman" w:hAnsi="Times New Roman" w:cs="Times New Roman"/>
          <w:b/>
          <w:bCs/>
          <w:szCs w:val="26"/>
        </w:rPr>
        <w:t xml:space="preserve">FOR THE </w:t>
      </w:r>
      <w:r w:rsidR="00007F3D">
        <w:rPr>
          <w:rFonts w:ascii="Times New Roman" w:hAnsi="Times New Roman" w:cs="Times New Roman"/>
          <w:b/>
          <w:bCs/>
          <w:szCs w:val="26"/>
        </w:rPr>
        <w:t>ODD</w:t>
      </w:r>
      <w:r w:rsidR="002F6E11" w:rsidRPr="00DF0ED4">
        <w:rPr>
          <w:rFonts w:ascii="Times New Roman" w:hAnsi="Times New Roman" w:cs="Times New Roman"/>
          <w:b/>
          <w:bCs/>
          <w:szCs w:val="26"/>
        </w:rPr>
        <w:t xml:space="preserve"> </w:t>
      </w:r>
      <w:r w:rsidR="003D272C" w:rsidRPr="00DF0ED4">
        <w:rPr>
          <w:rFonts w:ascii="Times New Roman" w:hAnsi="Times New Roman" w:cs="Times New Roman"/>
          <w:b/>
          <w:bCs/>
          <w:szCs w:val="26"/>
        </w:rPr>
        <w:t xml:space="preserve">SESSION </w:t>
      </w:r>
      <w:r w:rsidR="000D4649">
        <w:rPr>
          <w:rFonts w:ascii="Times New Roman" w:hAnsi="Times New Roman" w:cs="Times New Roman"/>
          <w:b/>
          <w:bCs/>
          <w:szCs w:val="26"/>
        </w:rPr>
        <w:t>2024</w:t>
      </w:r>
    </w:p>
    <w:p w14:paraId="6D1C02ED" w14:textId="77777777" w:rsidR="00FA5FC9" w:rsidRPr="00DF0ED4" w:rsidRDefault="00FA5FC9" w:rsidP="00072FE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0ED4">
        <w:rPr>
          <w:rFonts w:ascii="Times New Roman" w:hAnsi="Times New Roman" w:cs="Times New Roman"/>
          <w:b/>
          <w:sz w:val="24"/>
          <w:szCs w:val="24"/>
          <w:u w:val="single"/>
        </w:rPr>
        <w:t>Course Syllabi with CO’s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8"/>
        <w:gridCol w:w="100"/>
        <w:gridCol w:w="1800"/>
        <w:gridCol w:w="1440"/>
        <w:gridCol w:w="88"/>
        <w:gridCol w:w="2162"/>
        <w:gridCol w:w="450"/>
        <w:gridCol w:w="450"/>
        <w:gridCol w:w="540"/>
        <w:gridCol w:w="1218"/>
      </w:tblGrid>
      <w:tr w:rsidR="00FA5FC9" w:rsidRPr="00DF0ED4" w14:paraId="551C4F44" w14:textId="77777777" w:rsidTr="00FD441D">
        <w:trPr>
          <w:trHeight w:val="458"/>
        </w:trPr>
        <w:tc>
          <w:tcPr>
            <w:tcW w:w="4698" w:type="dxa"/>
            <w:gridSpan w:val="4"/>
            <w:vAlign w:val="center"/>
          </w:tcPr>
          <w:p w14:paraId="66A91F81" w14:textId="77777777" w:rsidR="00FA5FC9" w:rsidRPr="00DF0ED4" w:rsidRDefault="00FA5FC9" w:rsidP="009E1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  <w:b/>
              </w:rPr>
              <w:t>Faculty Name :</w:t>
            </w:r>
            <w:r w:rsidR="006D3841" w:rsidRPr="00DF0ED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08" w:type="dxa"/>
            <w:gridSpan w:val="6"/>
            <w:vAlign w:val="center"/>
          </w:tcPr>
          <w:p w14:paraId="012A76CD" w14:textId="3546870F" w:rsidR="00FA5FC9" w:rsidRPr="00DF0ED4" w:rsidRDefault="00FA5FC9" w:rsidP="00007F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  <w:b/>
              </w:rPr>
              <w:t>Academic Year</w:t>
            </w:r>
            <w:r w:rsidRPr="00DF0ED4">
              <w:rPr>
                <w:rFonts w:ascii="Times New Roman" w:hAnsi="Times New Roman" w:cs="Times New Roman"/>
              </w:rPr>
              <w:t xml:space="preserve">: </w:t>
            </w:r>
            <w:r w:rsidR="009E1DE0" w:rsidRPr="00DF0ED4">
              <w:rPr>
                <w:rFonts w:ascii="Times New Roman" w:hAnsi="Times New Roman" w:cs="Times New Roman"/>
              </w:rPr>
              <w:t>202</w:t>
            </w:r>
            <w:r w:rsidR="000D4649">
              <w:rPr>
                <w:rFonts w:ascii="Times New Roman" w:hAnsi="Times New Roman" w:cs="Times New Roman"/>
              </w:rPr>
              <w:t>4</w:t>
            </w:r>
            <w:r w:rsidR="009E1DE0" w:rsidRPr="00DF0ED4">
              <w:rPr>
                <w:rFonts w:ascii="Times New Roman" w:hAnsi="Times New Roman" w:cs="Times New Roman"/>
              </w:rPr>
              <w:t>-2</w:t>
            </w:r>
            <w:r w:rsidR="000D4649">
              <w:rPr>
                <w:rFonts w:ascii="Times New Roman" w:hAnsi="Times New Roman" w:cs="Times New Roman"/>
              </w:rPr>
              <w:t>5</w:t>
            </w:r>
            <w:r w:rsidR="0075656C" w:rsidRPr="00DF0ED4">
              <w:rPr>
                <w:rFonts w:ascii="Times New Roman" w:hAnsi="Times New Roman" w:cs="Times New Roman"/>
              </w:rPr>
              <w:t xml:space="preserve"> (</w:t>
            </w:r>
            <w:r w:rsidR="00007F3D">
              <w:rPr>
                <w:rFonts w:ascii="Times New Roman" w:hAnsi="Times New Roman" w:cs="Times New Roman"/>
              </w:rPr>
              <w:t xml:space="preserve">ODD </w:t>
            </w:r>
            <w:r w:rsidR="0075656C" w:rsidRPr="00DF0ED4">
              <w:rPr>
                <w:rFonts w:ascii="Times New Roman" w:hAnsi="Times New Roman" w:cs="Times New Roman"/>
              </w:rPr>
              <w:t>SEMESTER)</w:t>
            </w:r>
          </w:p>
        </w:tc>
      </w:tr>
      <w:tr w:rsidR="00FA5FC9" w:rsidRPr="00DF0ED4" w14:paraId="0C776D5F" w14:textId="77777777" w:rsidTr="00FD441D">
        <w:trPr>
          <w:trHeight w:val="449"/>
        </w:trPr>
        <w:tc>
          <w:tcPr>
            <w:tcW w:w="9606" w:type="dxa"/>
            <w:gridSpan w:val="10"/>
            <w:vAlign w:val="center"/>
          </w:tcPr>
          <w:p w14:paraId="3A19D7C5" w14:textId="1DD0AF36" w:rsidR="00FA5FC9" w:rsidRPr="00DF0ED4" w:rsidRDefault="00FA5FC9" w:rsidP="0037472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Department</w:t>
            </w:r>
            <w:r w:rsidRPr="00DF0ED4">
              <w:rPr>
                <w:rFonts w:ascii="Times New Roman" w:hAnsi="Times New Roman" w:cs="Times New Roman"/>
              </w:rPr>
              <w:t xml:space="preserve">: </w:t>
            </w:r>
            <w:r w:rsidR="00374727" w:rsidRPr="00DF0ED4">
              <w:rPr>
                <w:rFonts w:ascii="Times New Roman" w:hAnsi="Times New Roman" w:cs="Times New Roman"/>
              </w:rPr>
              <w:t>Mathematics</w:t>
            </w:r>
            <w:r w:rsidR="00007F3D">
              <w:rPr>
                <w:rFonts w:ascii="Times New Roman" w:hAnsi="Times New Roman" w:cs="Times New Roman"/>
              </w:rPr>
              <w:t xml:space="preserve"> FOR Computer Science (BCS301)</w:t>
            </w:r>
          </w:p>
        </w:tc>
      </w:tr>
      <w:tr w:rsidR="00FA5FC9" w:rsidRPr="00DF0ED4" w14:paraId="04223136" w14:textId="77777777" w:rsidTr="00FD441D">
        <w:trPr>
          <w:trHeight w:val="425"/>
        </w:trPr>
        <w:tc>
          <w:tcPr>
            <w:tcW w:w="1458" w:type="dxa"/>
            <w:gridSpan w:val="2"/>
            <w:vMerge w:val="restart"/>
            <w:vAlign w:val="center"/>
          </w:tcPr>
          <w:p w14:paraId="5CAB8FF4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Course Code</w:t>
            </w:r>
          </w:p>
        </w:tc>
        <w:tc>
          <w:tcPr>
            <w:tcW w:w="1800" w:type="dxa"/>
            <w:vMerge w:val="restart"/>
            <w:vAlign w:val="center"/>
          </w:tcPr>
          <w:p w14:paraId="3CBE778E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Course Title</w:t>
            </w:r>
          </w:p>
        </w:tc>
        <w:tc>
          <w:tcPr>
            <w:tcW w:w="1528" w:type="dxa"/>
            <w:gridSpan w:val="2"/>
            <w:vMerge w:val="restart"/>
            <w:vAlign w:val="center"/>
          </w:tcPr>
          <w:p w14:paraId="71FD5C59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Core/Elective</w:t>
            </w:r>
          </w:p>
        </w:tc>
        <w:tc>
          <w:tcPr>
            <w:tcW w:w="2162" w:type="dxa"/>
            <w:vMerge w:val="restart"/>
            <w:vAlign w:val="center"/>
          </w:tcPr>
          <w:p w14:paraId="1FCCB367" w14:textId="20A0B632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Pre</w:t>
            </w:r>
            <w:r w:rsidR="00880193">
              <w:rPr>
                <w:rFonts w:ascii="Times New Roman" w:hAnsi="Times New Roman" w:cs="Times New Roman"/>
                <w:b/>
              </w:rPr>
              <w:t>-</w:t>
            </w:r>
            <w:r w:rsidRPr="00DF0ED4">
              <w:rPr>
                <w:rFonts w:ascii="Times New Roman" w:hAnsi="Times New Roman" w:cs="Times New Roman"/>
                <w:b/>
              </w:rPr>
              <w:t>requisite</w:t>
            </w:r>
          </w:p>
        </w:tc>
        <w:tc>
          <w:tcPr>
            <w:tcW w:w="1440" w:type="dxa"/>
            <w:gridSpan w:val="3"/>
            <w:vAlign w:val="center"/>
          </w:tcPr>
          <w:p w14:paraId="0B0B2DA5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Contact Hours</w:t>
            </w:r>
          </w:p>
        </w:tc>
        <w:tc>
          <w:tcPr>
            <w:tcW w:w="1218" w:type="dxa"/>
            <w:vMerge w:val="restart"/>
            <w:vAlign w:val="center"/>
          </w:tcPr>
          <w:p w14:paraId="46E2C166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Total Hrs/ Sessions</w:t>
            </w:r>
          </w:p>
        </w:tc>
      </w:tr>
      <w:tr w:rsidR="00FA5FC9" w:rsidRPr="00DF0ED4" w14:paraId="2A5C5C34" w14:textId="77777777" w:rsidTr="00FD441D">
        <w:trPr>
          <w:trHeight w:val="269"/>
        </w:trPr>
        <w:tc>
          <w:tcPr>
            <w:tcW w:w="1458" w:type="dxa"/>
            <w:gridSpan w:val="2"/>
            <w:vMerge/>
            <w:vAlign w:val="center"/>
          </w:tcPr>
          <w:p w14:paraId="2EC69F36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  <w:vAlign w:val="center"/>
          </w:tcPr>
          <w:p w14:paraId="14D6B61C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gridSpan w:val="2"/>
            <w:vMerge/>
            <w:vAlign w:val="center"/>
          </w:tcPr>
          <w:p w14:paraId="0C14FB56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Merge/>
            <w:vAlign w:val="center"/>
          </w:tcPr>
          <w:p w14:paraId="1BFAB756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C580E58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450" w:type="dxa"/>
            <w:vAlign w:val="center"/>
          </w:tcPr>
          <w:p w14:paraId="592B3756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540" w:type="dxa"/>
            <w:vAlign w:val="center"/>
          </w:tcPr>
          <w:p w14:paraId="69F6B156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218" w:type="dxa"/>
            <w:vMerge/>
            <w:vAlign w:val="center"/>
          </w:tcPr>
          <w:p w14:paraId="37FE1AF1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A5FC9" w:rsidRPr="00DF0ED4" w14:paraId="10AA1FA5" w14:textId="77777777" w:rsidTr="00FD441D">
        <w:tc>
          <w:tcPr>
            <w:tcW w:w="1458" w:type="dxa"/>
            <w:gridSpan w:val="2"/>
            <w:vAlign w:val="center"/>
          </w:tcPr>
          <w:p w14:paraId="344A09C3" w14:textId="77777777" w:rsidR="00FA5FC9" w:rsidRPr="00DF0ED4" w:rsidRDefault="00FA5FC9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76553A3" w14:textId="2FD2EB4C" w:rsidR="00540748" w:rsidRPr="00DF0ED4" w:rsidRDefault="002F6092" w:rsidP="00E86F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>BCS301</w:t>
            </w:r>
          </w:p>
        </w:tc>
        <w:tc>
          <w:tcPr>
            <w:tcW w:w="1800" w:type="dxa"/>
            <w:vAlign w:val="center"/>
          </w:tcPr>
          <w:p w14:paraId="254646DE" w14:textId="025D2A7E" w:rsidR="00FA5FC9" w:rsidRPr="00400D45" w:rsidRDefault="00400D45" w:rsidP="008426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 w:rsidRPr="00400D45">
              <w:rPr>
                <w:rFonts w:ascii="Cambria,Bold" w:hAnsi="Cambria,Bold" w:cs="Cambria,Bold"/>
                <w:bCs/>
                <w:sz w:val="24"/>
                <w:szCs w:val="24"/>
                <w:lang w:val="en-IN"/>
              </w:rPr>
              <w:t>Mathematics for Computer Science</w:t>
            </w:r>
          </w:p>
        </w:tc>
        <w:tc>
          <w:tcPr>
            <w:tcW w:w="1528" w:type="dxa"/>
            <w:gridSpan w:val="2"/>
            <w:vAlign w:val="center"/>
          </w:tcPr>
          <w:p w14:paraId="14198466" w14:textId="77777777" w:rsidR="00FA5FC9" w:rsidRPr="00DF0ED4" w:rsidRDefault="006A38F7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Core</w:t>
            </w:r>
          </w:p>
        </w:tc>
        <w:tc>
          <w:tcPr>
            <w:tcW w:w="2162" w:type="dxa"/>
            <w:vAlign w:val="center"/>
          </w:tcPr>
          <w:p w14:paraId="31F8F70D" w14:textId="4B33C258" w:rsidR="00FA5FC9" w:rsidRPr="00DF0ED4" w:rsidRDefault="00FA5FC9" w:rsidP="00323C0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372A77D4" w14:textId="42E8A6CF" w:rsidR="00FA5FC9" w:rsidRPr="00DF0ED4" w:rsidRDefault="00E83DA4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0" w:type="dxa"/>
            <w:vAlign w:val="center"/>
          </w:tcPr>
          <w:p w14:paraId="7343CC24" w14:textId="77777777" w:rsidR="00FA5FC9" w:rsidRPr="00DF0ED4" w:rsidRDefault="00000DDB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40" w:type="dxa"/>
            <w:vAlign w:val="center"/>
          </w:tcPr>
          <w:p w14:paraId="0AFB6FE7" w14:textId="77777777" w:rsidR="00FA5FC9" w:rsidRPr="00DF0ED4" w:rsidRDefault="006A38F7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18" w:type="dxa"/>
            <w:vAlign w:val="center"/>
          </w:tcPr>
          <w:p w14:paraId="6B0096E8" w14:textId="77777777" w:rsidR="00FA5FC9" w:rsidRPr="00DF0ED4" w:rsidRDefault="003867A5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40</w:t>
            </w:r>
          </w:p>
        </w:tc>
        <w:bookmarkStart w:id="0" w:name="_GoBack"/>
        <w:bookmarkEnd w:id="0"/>
      </w:tr>
      <w:tr w:rsidR="00FA5FC9" w:rsidRPr="00DF0ED4" w14:paraId="0B98B90C" w14:textId="77777777" w:rsidTr="00FD441D">
        <w:trPr>
          <w:trHeight w:val="840"/>
        </w:trPr>
        <w:tc>
          <w:tcPr>
            <w:tcW w:w="1458" w:type="dxa"/>
            <w:gridSpan w:val="2"/>
            <w:vAlign w:val="center"/>
          </w:tcPr>
          <w:p w14:paraId="698CBD01" w14:textId="77777777" w:rsidR="00FA5FC9" w:rsidRPr="00DF0ED4" w:rsidRDefault="00FA5FC9" w:rsidP="004B3B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8148" w:type="dxa"/>
            <w:gridSpan w:val="8"/>
            <w:vAlign w:val="center"/>
          </w:tcPr>
          <w:p w14:paraId="387CDCA3" w14:textId="77777777" w:rsidR="004C49EB" w:rsidRDefault="004C49EB" w:rsidP="004C49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sz w:val="24"/>
                <w:szCs w:val="24"/>
                <w:lang w:val="en-IN"/>
              </w:rPr>
              <w:t>This course will enable the students to:</w:t>
            </w:r>
          </w:p>
          <w:p w14:paraId="53B7971E" w14:textId="5D6DDFA9" w:rsidR="004C49EB" w:rsidRDefault="004C49EB" w:rsidP="004C49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lang w:val="en-IN"/>
              </w:rPr>
              <w:t xml:space="preserve">1. </w:t>
            </w:r>
            <w:r>
              <w:rPr>
                <w:rFonts w:ascii="Times-Roman" w:hAnsi="Times-Roman" w:cs="Times-Roman"/>
                <w:sz w:val="24"/>
                <w:szCs w:val="24"/>
                <w:lang w:val="en-IN"/>
              </w:rPr>
              <w:t>To introduce the concept of random variables, probability distributions, specific discrete and continuous distributions with practical application in Computer Science Engineering and social life situations.</w:t>
            </w:r>
          </w:p>
          <w:p w14:paraId="714F1507" w14:textId="7D5DF5E5" w:rsidR="004C49EB" w:rsidRDefault="004C49EB" w:rsidP="004C49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lang w:val="en-IN"/>
              </w:rPr>
              <w:t xml:space="preserve">2. </w:t>
            </w:r>
            <w:r>
              <w:rPr>
                <w:rFonts w:ascii="Times-Roman" w:hAnsi="Times-Roman" w:cs="Times-Roman"/>
                <w:sz w:val="24"/>
                <w:szCs w:val="24"/>
                <w:lang w:val="en-IN"/>
              </w:rPr>
              <w:t>To Provide the principles of statistical inferences and the basics of hypothesis testing with emphasis on some commonly encountered hypotheses.</w:t>
            </w:r>
          </w:p>
          <w:p w14:paraId="6605E7C1" w14:textId="19323BDB" w:rsidR="00FA5FC9" w:rsidRPr="006401AD" w:rsidRDefault="004C49EB" w:rsidP="004C49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-Roman" w:hAnsi="Times-Roman" w:cs="Times-Roman"/>
                <w:lang w:val="en-IN"/>
              </w:rPr>
              <w:t xml:space="preserve">3. </w:t>
            </w:r>
            <w:r>
              <w:rPr>
                <w:rFonts w:ascii="Times-Roman" w:hAnsi="Times-Roman" w:cs="Times-Roman"/>
                <w:sz w:val="24"/>
                <w:szCs w:val="24"/>
                <w:lang w:val="en-IN"/>
              </w:rPr>
              <w:t>To Determine whether an input has a statistically significant effect on the system's response through ANOVA testing.</w:t>
            </w:r>
          </w:p>
        </w:tc>
      </w:tr>
      <w:tr w:rsidR="00FA5FC9" w:rsidRPr="00DF0ED4" w14:paraId="7B1C4CA4" w14:textId="77777777" w:rsidTr="00FD441D">
        <w:tc>
          <w:tcPr>
            <w:tcW w:w="9606" w:type="dxa"/>
            <w:gridSpan w:val="10"/>
            <w:vAlign w:val="center"/>
          </w:tcPr>
          <w:p w14:paraId="7CFFC458" w14:textId="77777777" w:rsidR="00FA5FC9" w:rsidRPr="00DF0ED4" w:rsidRDefault="00FA5FC9" w:rsidP="004B3B8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D4">
              <w:rPr>
                <w:rFonts w:ascii="Times New Roman" w:hAnsi="Times New Roman" w:cs="Times New Roman"/>
                <w:b/>
                <w:sz w:val="24"/>
                <w:szCs w:val="24"/>
              </w:rPr>
              <w:t>Topics Covered as per Syllabus</w:t>
            </w:r>
          </w:p>
        </w:tc>
      </w:tr>
      <w:tr w:rsidR="00FA5FC9" w:rsidRPr="00DF0ED4" w14:paraId="27B83048" w14:textId="77777777" w:rsidTr="00303E33">
        <w:trPr>
          <w:trHeight w:val="350"/>
        </w:trPr>
        <w:tc>
          <w:tcPr>
            <w:tcW w:w="9606" w:type="dxa"/>
            <w:gridSpan w:val="10"/>
            <w:vAlign w:val="center"/>
          </w:tcPr>
          <w:p w14:paraId="13B34BEE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C29E3">
              <w:rPr>
                <w:rFonts w:ascii="Times New Roman" w:hAnsi="Times New Roman" w:cs="Times New Roman"/>
                <w:b/>
                <w:bCs/>
                <w:u w:val="single"/>
              </w:rPr>
              <w:t>Module-1: Probability Distributions</w:t>
            </w:r>
          </w:p>
          <w:p w14:paraId="60749824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Probability Distributions: Review of basic probability theory. Random variables (discrete</w:t>
            </w:r>
          </w:p>
          <w:p w14:paraId="73FD7D22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and continuous), probability mass and density functions. Mathematical expectation, mean and</w:t>
            </w:r>
          </w:p>
          <w:p w14:paraId="5EB67C4F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variance. Binomial, Poisson and normal distributions- problems (derivations for mean and</w:t>
            </w:r>
          </w:p>
          <w:p w14:paraId="19CBBF63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standard deviation for Binomial and Poisson distributions only)-Illustrative examples.</w:t>
            </w:r>
          </w:p>
          <w:p w14:paraId="387A06E4" w14:textId="77777777" w:rsidR="00065C11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Exponential distribution.</w:t>
            </w:r>
          </w:p>
          <w:p w14:paraId="3C672F12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C29E3">
              <w:rPr>
                <w:rFonts w:ascii="Times New Roman" w:hAnsi="Times New Roman" w:cs="Times New Roman"/>
                <w:b/>
                <w:bCs/>
                <w:u w:val="single"/>
              </w:rPr>
              <w:t>Module-2: Joint probability distribution &amp; Markov Chain</w:t>
            </w:r>
          </w:p>
          <w:p w14:paraId="5D85A200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j</w:t>
            </w:r>
            <w:r w:rsidRPr="004C29E3">
              <w:rPr>
                <w:rFonts w:ascii="Times New Roman" w:hAnsi="Times New Roman" w:cs="Times New Roman"/>
                <w:bCs/>
              </w:rPr>
              <w:t>oint probability distribution: Joint Probability distribution for two discrete random</w:t>
            </w:r>
          </w:p>
          <w:p w14:paraId="6AA4B962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variables, expectation, covariance and correlation.</w:t>
            </w:r>
          </w:p>
          <w:p w14:paraId="4C68C735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Markov Chain: Introduction to Stochastic Process, Probability Vectors, Stochastic matrices,</w:t>
            </w:r>
          </w:p>
          <w:p w14:paraId="6AAF1797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Regular stochastic matrices, Markov chains, Higher transition probabilities, Stationary</w:t>
            </w:r>
          </w:p>
          <w:p w14:paraId="5A28E5CE" w14:textId="77777777" w:rsidR="00065C11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distribution of Regular Markov chains and absorbing states.</w:t>
            </w:r>
          </w:p>
          <w:p w14:paraId="6E04E387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C29E3">
              <w:rPr>
                <w:rFonts w:ascii="Times New Roman" w:hAnsi="Times New Roman" w:cs="Times New Roman"/>
                <w:b/>
                <w:bCs/>
                <w:u w:val="single"/>
              </w:rPr>
              <w:t>Module-3: Statistical Inference 1</w:t>
            </w:r>
          </w:p>
          <w:p w14:paraId="4C99AE20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Introduction, sampling distribution, standard error, testing of hypothesis, levels of significance,</w:t>
            </w:r>
          </w:p>
          <w:p w14:paraId="3EB9D3AC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test of significances, confidence limits, simple sampling of attributes, test of significance for</w:t>
            </w:r>
          </w:p>
          <w:p w14:paraId="79FA4359" w14:textId="77777777" w:rsidR="00065C11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large samples, comparison of large sample</w:t>
            </w:r>
            <w:r>
              <w:rPr>
                <w:rFonts w:ascii="Times New Roman" w:hAnsi="Times New Roman" w:cs="Times New Roman"/>
                <w:bCs/>
              </w:rPr>
              <w:t>s.</w:t>
            </w:r>
          </w:p>
          <w:p w14:paraId="10F6B3AF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C29E3">
              <w:rPr>
                <w:rFonts w:ascii="Times New Roman" w:hAnsi="Times New Roman" w:cs="Times New Roman"/>
                <w:b/>
                <w:bCs/>
                <w:u w:val="single"/>
              </w:rPr>
              <w:t>Module-4: Statistical Inference 2</w:t>
            </w:r>
          </w:p>
          <w:p w14:paraId="6357E7E9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Sampling variables, central limit theorem and confidences limit for unknown mean. Test of</w:t>
            </w:r>
          </w:p>
          <w:p w14:paraId="3E68BD59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Significance for means of two small samples, students ‘t’ distribution, Chi-square distribution</w:t>
            </w:r>
          </w:p>
          <w:p w14:paraId="5334C1CB" w14:textId="77777777" w:rsidR="00065C11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as a test of goodness of fit. F-Distribution.</w:t>
            </w:r>
          </w:p>
          <w:p w14:paraId="29FB6702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C29E3">
              <w:rPr>
                <w:rFonts w:ascii="Times New Roman" w:hAnsi="Times New Roman" w:cs="Times New Roman"/>
                <w:b/>
                <w:bCs/>
                <w:u w:val="single"/>
              </w:rPr>
              <w:t>Module-5: Design of Experiments &amp; ANOVA</w:t>
            </w:r>
          </w:p>
          <w:p w14:paraId="2CAB7E89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Principles of experimentation in design, Analysis of completely randomized design,</w:t>
            </w:r>
          </w:p>
          <w:p w14:paraId="4A221A32" w14:textId="77777777" w:rsidR="00065C11" w:rsidRPr="004C29E3" w:rsidRDefault="00065C11" w:rsidP="00065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9E3">
              <w:rPr>
                <w:rFonts w:ascii="Times New Roman" w:hAnsi="Times New Roman" w:cs="Times New Roman"/>
                <w:bCs/>
              </w:rPr>
              <w:t>randomized block design. The ANOVA Technique, Basic Principle of ANOVA, One-way</w:t>
            </w:r>
          </w:p>
          <w:p w14:paraId="6EF4283A" w14:textId="1953D47F" w:rsidR="00A20575" w:rsidRPr="00DF0ED4" w:rsidRDefault="00065C11" w:rsidP="00065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29E3">
              <w:rPr>
                <w:rFonts w:ascii="Times New Roman" w:hAnsi="Times New Roman" w:cs="Times New Roman"/>
                <w:bCs/>
              </w:rPr>
              <w:t>ANOVA, Two-way ANOVA, Latin-square Design, and Analysis of Co-Variance.</w:t>
            </w:r>
          </w:p>
        </w:tc>
      </w:tr>
      <w:tr w:rsidR="00FA5FC9" w:rsidRPr="00DF0ED4" w14:paraId="6FFD6FD3" w14:textId="77777777" w:rsidTr="00FD441D">
        <w:trPr>
          <w:trHeight w:val="386"/>
        </w:trPr>
        <w:tc>
          <w:tcPr>
            <w:tcW w:w="9606" w:type="dxa"/>
            <w:gridSpan w:val="10"/>
            <w:vAlign w:val="center"/>
          </w:tcPr>
          <w:p w14:paraId="602113B2" w14:textId="77777777" w:rsidR="00FA5FC9" w:rsidRPr="00DF0ED4" w:rsidRDefault="00F8059C" w:rsidP="00171D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List of </w:t>
            </w:r>
            <w:r w:rsidR="0073469E" w:rsidRPr="00DF0ED4">
              <w:rPr>
                <w:rFonts w:ascii="Times New Roman" w:hAnsi="Times New Roman" w:cs="Times New Roman"/>
                <w:b/>
                <w:sz w:val="24"/>
                <w:szCs w:val="24"/>
              </w:rPr>
              <w:t>Text Books</w:t>
            </w:r>
          </w:p>
        </w:tc>
      </w:tr>
      <w:tr w:rsidR="00C8442E" w:rsidRPr="00DF0ED4" w14:paraId="3740BD47" w14:textId="77777777" w:rsidTr="00FD441D">
        <w:trPr>
          <w:trHeight w:val="386"/>
        </w:trPr>
        <w:tc>
          <w:tcPr>
            <w:tcW w:w="9606" w:type="dxa"/>
            <w:gridSpan w:val="10"/>
            <w:vAlign w:val="center"/>
          </w:tcPr>
          <w:p w14:paraId="68B7DB86" w14:textId="77777777" w:rsidR="00CC1075" w:rsidRPr="00DF0ED4" w:rsidRDefault="00CC1075" w:rsidP="00FD4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1. Ralph P. Grimaldi and B V Ramana, Discrete and Combinatorial Mathematics- An Applied Introduction, Pearson Education, Asia, Fifth edition – 2007. ISBN 978-81-7758-424-0.</w:t>
            </w:r>
          </w:p>
          <w:p w14:paraId="706D96D8" w14:textId="77777777" w:rsidR="00FD441D" w:rsidRPr="00DF0ED4" w:rsidRDefault="00CC1075" w:rsidP="00FD4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2. Higher Engineering Mathematics B. S. Grewal Khanna Publishers 44th Edition, 2017</w:t>
            </w:r>
          </w:p>
        </w:tc>
      </w:tr>
      <w:tr w:rsidR="00C8442E" w:rsidRPr="00DF0ED4" w14:paraId="1DC17BBC" w14:textId="77777777" w:rsidTr="00FD441D">
        <w:trPr>
          <w:trHeight w:val="386"/>
        </w:trPr>
        <w:tc>
          <w:tcPr>
            <w:tcW w:w="9606" w:type="dxa"/>
            <w:gridSpan w:val="10"/>
            <w:vAlign w:val="center"/>
          </w:tcPr>
          <w:p w14:paraId="49AA1A58" w14:textId="77777777" w:rsidR="00C8442E" w:rsidRPr="00DF0ED4" w:rsidRDefault="00C8442E" w:rsidP="00171D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D4">
              <w:rPr>
                <w:rFonts w:ascii="Times New Roman" w:hAnsi="Times New Roman" w:cs="Times New Roman"/>
                <w:b/>
                <w:sz w:val="24"/>
                <w:szCs w:val="24"/>
              </w:rPr>
              <w:t>List of Reference Books</w:t>
            </w:r>
          </w:p>
        </w:tc>
      </w:tr>
      <w:tr w:rsidR="00FA5FC9" w:rsidRPr="00DF0ED4" w14:paraId="68CA63CF" w14:textId="77777777" w:rsidTr="00FD441D">
        <w:trPr>
          <w:trHeight w:val="390"/>
        </w:trPr>
        <w:tc>
          <w:tcPr>
            <w:tcW w:w="9606" w:type="dxa"/>
            <w:gridSpan w:val="10"/>
            <w:vAlign w:val="center"/>
          </w:tcPr>
          <w:p w14:paraId="22B4A601" w14:textId="77777777" w:rsidR="00CD09DE" w:rsidRPr="00DF0ED4" w:rsidRDefault="00CD09DE" w:rsidP="00CD0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1. Kenneth H. Rosen, Discrete Mathematics and its Applications, Tata – McGraw Hill, Sixth Edition, Sixth reprint 2008. ISBN-(13):978-0-07-064824-1.</w:t>
            </w:r>
          </w:p>
          <w:p w14:paraId="07512B84" w14:textId="77777777" w:rsidR="00CD09DE" w:rsidRPr="00DF0ED4" w:rsidRDefault="00CD09DE" w:rsidP="00CD0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 xml:space="preserve">2. C. L. Liu and D P Mohapatra, Elementary Discrete Mathematics, Tata- McGraw Hill, Sixth Edition, </w:t>
            </w:r>
            <w:r w:rsidRPr="00DF0ED4">
              <w:rPr>
                <w:rFonts w:ascii="Times New Roman" w:hAnsi="Times New Roman" w:cs="Times New Roman"/>
              </w:rPr>
              <w:lastRenderedPageBreak/>
              <w:t>ISBN:10:0-07-066913-9.</w:t>
            </w:r>
          </w:p>
          <w:p w14:paraId="4FFF0E71" w14:textId="77777777" w:rsidR="00CD09DE" w:rsidRPr="00DF0ED4" w:rsidRDefault="00CD09DE" w:rsidP="00CD0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3. J.P. Tremblay and R. Manohar, Discrete Mathematical Structures with Applications to Computer Science, Tata – McGraw Hill, 35TH reprint 2008. ISBN 13:978-0-07-463113-3.</w:t>
            </w:r>
          </w:p>
          <w:p w14:paraId="06D9D454" w14:textId="77777777" w:rsidR="00CD09DE" w:rsidRPr="00DF0ED4" w:rsidRDefault="00CD09DE" w:rsidP="00CD0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 xml:space="preserve">4. Advanced Engineering Mathematics C. Ray Wylie, Louis </w:t>
            </w:r>
            <w:proofErr w:type="spellStart"/>
            <w:proofErr w:type="gramStart"/>
            <w:r w:rsidRPr="00DF0ED4">
              <w:rPr>
                <w:rFonts w:ascii="Times New Roman" w:hAnsi="Times New Roman" w:cs="Times New Roman"/>
              </w:rPr>
              <w:t>C.Barrett</w:t>
            </w:r>
            <w:proofErr w:type="spellEnd"/>
            <w:proofErr w:type="gramEnd"/>
            <w:r w:rsidRPr="00DF0ED4">
              <w:rPr>
                <w:rFonts w:ascii="Times New Roman" w:hAnsi="Times New Roman" w:cs="Times New Roman"/>
              </w:rPr>
              <w:t xml:space="preserve"> McGraw-Hill 6th Edition 1995</w:t>
            </w:r>
          </w:p>
          <w:p w14:paraId="6DB354BC" w14:textId="77777777" w:rsidR="00CD09DE" w:rsidRPr="00DF0ED4" w:rsidRDefault="00CD09DE" w:rsidP="00CD0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 xml:space="preserve">5. Higher Engineering Mathematics B. V. Ramana McGraw-Hill 11th Edition,2010 </w:t>
            </w:r>
          </w:p>
          <w:p w14:paraId="13C68F4F" w14:textId="77777777" w:rsidR="00C543AC" w:rsidRPr="00DF0ED4" w:rsidRDefault="00CD09DE" w:rsidP="00CD0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6. A Text-Book of Engineering Mathematics N. P. Bali and Manis</w:t>
            </w:r>
            <w:r w:rsidR="00C543AC" w:rsidRPr="00DF0ED4">
              <w:rPr>
                <w:rFonts w:ascii="Times New Roman" w:hAnsi="Times New Roman" w:cs="Times New Roman"/>
              </w:rPr>
              <w:t>h Goyal Laxmi Publications 2014</w:t>
            </w:r>
          </w:p>
          <w:p w14:paraId="43748977" w14:textId="77777777" w:rsidR="00FA5FC9" w:rsidRPr="00DF0ED4" w:rsidRDefault="00CD09DE" w:rsidP="00CD0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</w:rPr>
              <w:t>7. Advanced Engineering Mathematics Chandrika Prasad and Reena Garg Khanna Publishing, 2018</w:t>
            </w:r>
          </w:p>
        </w:tc>
      </w:tr>
      <w:tr w:rsidR="00FA5FC9" w:rsidRPr="00DF0ED4" w14:paraId="0E3936BC" w14:textId="77777777" w:rsidTr="00FD441D">
        <w:trPr>
          <w:trHeight w:val="404"/>
        </w:trPr>
        <w:tc>
          <w:tcPr>
            <w:tcW w:w="9606" w:type="dxa"/>
            <w:gridSpan w:val="10"/>
            <w:vAlign w:val="center"/>
          </w:tcPr>
          <w:p w14:paraId="3763E447" w14:textId="77777777" w:rsidR="00FA5FC9" w:rsidRPr="00DF0ED4" w:rsidRDefault="00FA5FC9" w:rsidP="00171D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List of URLs, Text Books, Notes, Multimedia Content, etc</w:t>
            </w:r>
          </w:p>
        </w:tc>
      </w:tr>
      <w:tr w:rsidR="00FA5FC9" w:rsidRPr="00DF0ED4" w14:paraId="3713AC92" w14:textId="77777777" w:rsidTr="00FD441D">
        <w:trPr>
          <w:trHeight w:val="975"/>
        </w:trPr>
        <w:tc>
          <w:tcPr>
            <w:tcW w:w="9606" w:type="dxa"/>
            <w:gridSpan w:val="10"/>
            <w:vAlign w:val="center"/>
          </w:tcPr>
          <w:p w14:paraId="3C27D692" w14:textId="77777777" w:rsidR="00FE464B" w:rsidRDefault="00FE464B" w:rsidP="00FE46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  <w:t>http://nptel.ac.in/courses.php?disciplineID=111</w:t>
            </w:r>
          </w:p>
          <w:p w14:paraId="5F5F604D" w14:textId="77777777" w:rsidR="00FE464B" w:rsidRDefault="00FE464B" w:rsidP="00FE46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  <w:t>http://www.class-central.com/subject/math(MOOCs)</w:t>
            </w:r>
          </w:p>
          <w:p w14:paraId="68FE4BD4" w14:textId="77777777" w:rsidR="00FE464B" w:rsidRDefault="00FE464B" w:rsidP="00FE46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  <w:t>http://academicearth.org/</w:t>
            </w:r>
          </w:p>
          <w:p w14:paraId="7EAFE665" w14:textId="77777777" w:rsidR="00FE464B" w:rsidRDefault="00FE464B" w:rsidP="00FE46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color w:val="282829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  <w:t>http://www.bookstreet.in</w:t>
            </w:r>
            <w:r>
              <w:rPr>
                <w:rFonts w:ascii="Times-Roman" w:hAnsi="Times-Roman" w:cs="Times-Roman"/>
                <w:color w:val="282829"/>
                <w:sz w:val="24"/>
                <w:szCs w:val="24"/>
                <w:lang w:val="en-IN"/>
              </w:rPr>
              <w:t>.</w:t>
            </w:r>
          </w:p>
          <w:p w14:paraId="3D269D7D" w14:textId="77777777" w:rsidR="00FE464B" w:rsidRDefault="00FE464B" w:rsidP="00FE46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</w:pPr>
            <w:r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  <w:t xml:space="preserve">VTU EDUSAT PROGRAMME </w:t>
            </w:r>
            <w:r>
              <w:rPr>
                <w:rFonts w:ascii="TimesNewRoman" w:hAnsi="TimesNewRoman" w:cs="TimesNewRoman"/>
                <w:color w:val="0000FF"/>
                <w:sz w:val="24"/>
                <w:szCs w:val="24"/>
                <w:lang w:val="en-IN"/>
              </w:rPr>
              <w:t xml:space="preserve">– </w:t>
            </w:r>
            <w:r>
              <w:rPr>
                <w:rFonts w:ascii="Times-Roman" w:hAnsi="Times-Roman" w:cs="Times-Roman"/>
                <w:color w:val="0000FF"/>
                <w:sz w:val="24"/>
                <w:szCs w:val="24"/>
                <w:lang w:val="en-IN"/>
              </w:rPr>
              <w:t>20</w:t>
            </w:r>
          </w:p>
          <w:p w14:paraId="36AA1C7D" w14:textId="0D74945D" w:rsidR="006973A8" w:rsidRPr="00DF0ED4" w:rsidRDefault="00FE464B" w:rsidP="00FE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-Roman" w:hAnsi="Times-Roman" w:cs="Times-Roman"/>
                <w:color w:val="000000"/>
                <w:sz w:val="24"/>
                <w:szCs w:val="24"/>
                <w:lang w:val="en-IN"/>
              </w:rPr>
              <w:t>VTU e-</w:t>
            </w:r>
            <w:proofErr w:type="spellStart"/>
            <w:r>
              <w:rPr>
                <w:rFonts w:ascii="Times-Roman" w:hAnsi="Times-Roman" w:cs="Times-Roman"/>
                <w:color w:val="000000"/>
                <w:sz w:val="24"/>
                <w:szCs w:val="24"/>
                <w:lang w:val="en-IN"/>
              </w:rPr>
              <w:t>Shikshana</w:t>
            </w:r>
            <w:proofErr w:type="spellEnd"/>
            <w:r>
              <w:rPr>
                <w:rFonts w:ascii="Times-Roman" w:hAnsi="Times-Roman" w:cs="Times-Roman"/>
                <w:color w:val="000000"/>
                <w:sz w:val="24"/>
                <w:szCs w:val="24"/>
                <w:lang w:val="en-IN"/>
              </w:rPr>
              <w:t xml:space="preserve"> Program</w:t>
            </w:r>
          </w:p>
        </w:tc>
      </w:tr>
      <w:tr w:rsidR="00FA5FC9" w:rsidRPr="00DF0ED4" w14:paraId="679D8D79" w14:textId="77777777" w:rsidTr="00FD441D">
        <w:trPr>
          <w:trHeight w:val="516"/>
        </w:trPr>
        <w:tc>
          <w:tcPr>
            <w:tcW w:w="1358" w:type="dxa"/>
            <w:tcBorders>
              <w:right w:val="single" w:sz="4" w:space="0" w:color="auto"/>
            </w:tcBorders>
            <w:vAlign w:val="center"/>
          </w:tcPr>
          <w:p w14:paraId="08D0299F" w14:textId="77777777" w:rsidR="00FA5FC9" w:rsidRPr="00DF0ED4" w:rsidRDefault="00FA5FC9" w:rsidP="00171D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F0ED4">
              <w:rPr>
                <w:rFonts w:ascii="Times New Roman" w:hAnsi="Times New Roman" w:cs="Times New Roman"/>
                <w:b/>
              </w:rPr>
              <w:t>Course Outcomes</w:t>
            </w:r>
          </w:p>
        </w:tc>
        <w:tc>
          <w:tcPr>
            <w:tcW w:w="8248" w:type="dxa"/>
            <w:gridSpan w:val="9"/>
            <w:tcBorders>
              <w:left w:val="single" w:sz="4" w:space="0" w:color="auto"/>
            </w:tcBorders>
            <w:vAlign w:val="center"/>
          </w:tcPr>
          <w:p w14:paraId="34D95E4D" w14:textId="77777777" w:rsidR="00100B47" w:rsidRPr="00DF0ED4" w:rsidRDefault="00FD441D" w:rsidP="00237A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  <w:b/>
              </w:rPr>
              <w:t>Course Outcomes:</w:t>
            </w:r>
            <w:r w:rsidRPr="00DF0ED4">
              <w:rPr>
                <w:rFonts w:ascii="Times New Roman" w:hAnsi="Times New Roman" w:cs="Times New Roman"/>
              </w:rPr>
              <w:t xml:space="preserve"> </w:t>
            </w:r>
          </w:p>
          <w:p w14:paraId="51B5B006" w14:textId="77777777" w:rsidR="00007F3D" w:rsidRPr="004C29E3" w:rsidRDefault="00007F3D" w:rsidP="00007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At the end of the course, the student will be able to:</w:t>
            </w:r>
          </w:p>
          <w:p w14:paraId="422EA860" w14:textId="5464663F" w:rsidR="00007F3D" w:rsidRPr="004C29E3" w:rsidRDefault="00007F3D" w:rsidP="00007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1. Explain the basic concepts of probability, random variables, probability distribution</w:t>
            </w:r>
            <w:r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models for the given scenario</w:t>
            </w:r>
          </w:p>
          <w:p w14:paraId="1A519F05" w14:textId="18E853DE" w:rsidR="00007F3D" w:rsidRPr="004C29E3" w:rsidRDefault="00007F3D" w:rsidP="00007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2</w:t>
            </w: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. Apply the notion of a discrete-time Markov chain and n-step transition probabilities to</w:t>
            </w:r>
            <w:r w:rsidR="00E30CB2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solve the given problem</w:t>
            </w:r>
          </w:p>
          <w:p w14:paraId="484E3624" w14:textId="5D3B3650" w:rsidR="00007F3D" w:rsidRPr="004C29E3" w:rsidRDefault="00007F3D" w:rsidP="00007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3</w:t>
            </w: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. Use statistical methodology and tools in the engineering problem-solving process.</w:t>
            </w:r>
          </w:p>
          <w:p w14:paraId="7B7FED2C" w14:textId="4AE3479F" w:rsidR="00007F3D" w:rsidRPr="004C29E3" w:rsidRDefault="00007F3D" w:rsidP="00007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4</w:t>
            </w: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. Compute the confidence intervals for the mean of the population.</w:t>
            </w:r>
          </w:p>
          <w:p w14:paraId="75BAB8FA" w14:textId="10FDD2A1" w:rsidR="00007F3D" w:rsidRDefault="00007F3D" w:rsidP="00007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5</w:t>
            </w:r>
            <w:r w:rsidRPr="004C29E3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. Apply the ANOVA test related to engineering problems</w:t>
            </w:r>
          </w:p>
          <w:p w14:paraId="6A4B58E1" w14:textId="57A435ED" w:rsidR="00FA5FC9" w:rsidRPr="00DF0ED4" w:rsidRDefault="00FA5FC9" w:rsidP="00237A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5FC9" w:rsidRPr="00DF0ED4" w14:paraId="6ED15864" w14:textId="77777777" w:rsidTr="00FD441D">
        <w:trPr>
          <w:trHeight w:val="521"/>
        </w:trPr>
        <w:tc>
          <w:tcPr>
            <w:tcW w:w="9606" w:type="dxa"/>
            <w:gridSpan w:val="10"/>
            <w:vAlign w:val="center"/>
          </w:tcPr>
          <w:p w14:paraId="22493DB7" w14:textId="0842A363" w:rsidR="00FA5FC9" w:rsidRPr="00DF0ED4" w:rsidRDefault="00FA5FC9" w:rsidP="00BC4A1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F0ED4">
              <w:rPr>
                <w:rFonts w:ascii="Times New Roman" w:hAnsi="Times New Roman" w:cs="Times New Roman"/>
                <w:b/>
              </w:rPr>
              <w:t>Internal Assessment Marks</w:t>
            </w:r>
            <w:r w:rsidR="00100B47" w:rsidRPr="00DF0ED4">
              <w:rPr>
                <w:rFonts w:ascii="Times New Roman" w:hAnsi="Times New Roman" w:cs="Times New Roman"/>
              </w:rPr>
              <w:t xml:space="preserve">: </w:t>
            </w:r>
            <w:r w:rsidR="00BC4A1F" w:rsidRPr="00104DBC">
              <w:rPr>
                <w:rFonts w:ascii="Times New Roman" w:hAnsi="Times New Roman"/>
                <w:b/>
                <w:sz w:val="24"/>
                <w:szCs w:val="24"/>
              </w:rPr>
              <w:t>For the Assignment component of the CIE, there are 25 marks and for the Internal Assessment</w:t>
            </w:r>
            <w:r w:rsidR="00BC4A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C4A1F" w:rsidRPr="00104DBC">
              <w:rPr>
                <w:rFonts w:ascii="Times New Roman" w:hAnsi="Times New Roman"/>
                <w:b/>
                <w:sz w:val="24"/>
                <w:szCs w:val="24"/>
              </w:rPr>
              <w:t>Test component, there are 25 marks.</w:t>
            </w:r>
            <w:r w:rsidR="00BC4A1F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BC4A1F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14:paraId="46E5BAE7" w14:textId="77777777" w:rsidR="00DF0ED4" w:rsidRDefault="00DF0ED4" w:rsidP="00F71C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DA281E" w14:textId="77777777" w:rsidR="00DF0ED4" w:rsidRDefault="00DF0ED4" w:rsidP="00F71C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38D608" w14:textId="76400A5A" w:rsidR="00F71C27" w:rsidRPr="00DF0ED4" w:rsidRDefault="00F71C27" w:rsidP="00F71C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0ED4">
        <w:rPr>
          <w:rFonts w:ascii="Times New Roman" w:hAnsi="Times New Roman" w:cs="Times New Roman"/>
          <w:b/>
          <w:sz w:val="24"/>
          <w:szCs w:val="24"/>
        </w:rPr>
        <w:t>The Correlation of Course Outcomes (CO’s) and Program Outcomes (PO’s)</w:t>
      </w:r>
    </w:p>
    <w:tbl>
      <w:tblPr>
        <w:tblW w:w="9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2"/>
        <w:gridCol w:w="1083"/>
        <w:gridCol w:w="594"/>
        <w:gridCol w:w="594"/>
        <w:gridCol w:w="594"/>
        <w:gridCol w:w="594"/>
        <w:gridCol w:w="594"/>
        <w:gridCol w:w="594"/>
        <w:gridCol w:w="594"/>
        <w:gridCol w:w="594"/>
        <w:gridCol w:w="694"/>
        <w:gridCol w:w="694"/>
        <w:gridCol w:w="694"/>
        <w:gridCol w:w="672"/>
      </w:tblGrid>
      <w:tr w:rsidR="00FF67B2" w:rsidRPr="00DF0ED4" w14:paraId="2B5CC209" w14:textId="77777777" w:rsidTr="00100B47">
        <w:trPr>
          <w:trHeight w:val="123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7EBB7" w14:textId="77777777" w:rsidR="00FF67B2" w:rsidRPr="00DF0ED4" w:rsidRDefault="00FF67B2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Subject Code: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A9A3B" w14:textId="23C68EDB" w:rsidR="00FF67B2" w:rsidRPr="00DF0ED4" w:rsidRDefault="00007F3D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BCS301</w:t>
            </w:r>
          </w:p>
        </w:tc>
        <w:tc>
          <w:tcPr>
            <w:tcW w:w="35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B9F9A" w14:textId="414C639F" w:rsidR="00FF67B2" w:rsidRPr="00DF0ED4" w:rsidRDefault="00FF67B2" w:rsidP="008D2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</w:pPr>
            <w:r w:rsidRPr="00DF0E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>TITLE</w:t>
            </w:r>
            <w:r w:rsidR="006B0C37" w:rsidRPr="00DF0E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 xml:space="preserve"> Mathematic</w:t>
            </w:r>
            <w:r w:rsidR="00007F3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/>
              </w:rPr>
              <w:t xml:space="preserve">s for Computer Science 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6AC71" w14:textId="77777777" w:rsidR="00FF67B2" w:rsidRPr="00DF0ED4" w:rsidRDefault="00FF67B2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Faculty Name:</w:t>
            </w:r>
          </w:p>
        </w:tc>
        <w:tc>
          <w:tcPr>
            <w:tcW w:w="2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22831" w14:textId="77777777" w:rsidR="00FF67B2" w:rsidRPr="00DF0ED4" w:rsidRDefault="00FF67B2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476E9" w:rsidRPr="00DF0ED4" w14:paraId="229712EB" w14:textId="77777777" w:rsidTr="00100B47">
        <w:trPr>
          <w:trHeight w:val="123"/>
        </w:trPr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C8BC5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List of Course Outcomes</w:t>
            </w:r>
          </w:p>
        </w:tc>
        <w:tc>
          <w:tcPr>
            <w:tcW w:w="79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AB665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Program Outcomes</w:t>
            </w:r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41283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5476E9" w:rsidRPr="00DF0ED4" w14:paraId="69E6A25F" w14:textId="77777777" w:rsidTr="00100B47">
        <w:trPr>
          <w:trHeight w:val="2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D875B" w14:textId="77777777" w:rsidR="005476E9" w:rsidRPr="00DF0ED4" w:rsidRDefault="005476E9" w:rsidP="0078772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E7A90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0AB3E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66DEB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3CF13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BEBBC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F7159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PO6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C4C4E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PO7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83888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PO8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D9E56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PO9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0166A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8E428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PO11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5B1EA" w14:textId="77777777" w:rsidR="005476E9" w:rsidRPr="00DF0ED4" w:rsidRDefault="005476E9" w:rsidP="00787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PO12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7409D" w14:textId="77777777" w:rsidR="005476E9" w:rsidRPr="00DF0ED4" w:rsidRDefault="005476E9" w:rsidP="0078772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0A28" w:rsidRPr="00DF0ED4" w14:paraId="7AD66870" w14:textId="77777777" w:rsidTr="00100B47">
        <w:trPr>
          <w:cantSplit/>
          <w:trHeight w:hRule="exact" w:val="397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00076" w14:textId="77777777" w:rsidR="00F80A28" w:rsidRPr="00DF0ED4" w:rsidRDefault="00F80A28" w:rsidP="007877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CO-1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8290" w14:textId="180E8631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407" w14:textId="36AA5BFC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98F3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9E96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A128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4C01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9F5A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0322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F51C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1122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16A7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BB37" w14:textId="26B3245C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70FD0" w14:textId="518CBDAD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F80A28" w:rsidRPr="00DF0ED4" w14:paraId="12C73239" w14:textId="77777777" w:rsidTr="00100B47">
        <w:trPr>
          <w:cantSplit/>
          <w:trHeight w:hRule="exact" w:val="334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194A4" w14:textId="77777777" w:rsidR="00F80A28" w:rsidRPr="00DF0ED4" w:rsidRDefault="00F80A28" w:rsidP="00100B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CO-2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061C" w14:textId="1F33CE79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7324C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14416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B57D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70C6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3924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F26C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FD2A1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04992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5322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2B2C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1F6F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4C71B" w14:textId="2E7084AB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F80A28" w:rsidRPr="00DF0ED4" w14:paraId="3FEBC3CB" w14:textId="77777777" w:rsidTr="00100B47">
        <w:trPr>
          <w:cantSplit/>
          <w:trHeight w:hRule="exact" w:val="379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E7F42" w14:textId="77777777" w:rsidR="00F80A28" w:rsidRPr="00DF0ED4" w:rsidRDefault="00F80A28" w:rsidP="00100B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CO-3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FCEA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7733F" w14:textId="491AA2D3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3AB7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37A8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DCBDA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216ED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6CCB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89AC3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5FDB7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304E9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37A9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2025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1E570" w14:textId="48341987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F80A28" w:rsidRPr="00DF0ED4" w14:paraId="206C0245" w14:textId="77777777" w:rsidTr="00100B47">
        <w:trPr>
          <w:cantSplit/>
          <w:trHeight w:hRule="exact" w:val="334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30EDF" w14:textId="77777777" w:rsidR="00F80A28" w:rsidRPr="00DF0ED4" w:rsidRDefault="00F80A28" w:rsidP="00100B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CO-4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FD5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0AA8" w14:textId="636D74DB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6A56D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0AA1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BFFF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356A1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32C9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09C2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2EEB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7DD3E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4E45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7020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C6B44" w14:textId="3D897EDA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F80A28" w:rsidRPr="00DF0ED4" w14:paraId="41BD86CF" w14:textId="77777777" w:rsidTr="00100B47">
        <w:trPr>
          <w:cantSplit/>
          <w:trHeight w:hRule="exact" w:val="334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E07D" w14:textId="77777777" w:rsidR="00F80A28" w:rsidRPr="00DF0ED4" w:rsidRDefault="00F80A28" w:rsidP="00100B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CO-5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409EF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C63B" w14:textId="58CC5E4D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A85F3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7DCF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79CA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2383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05FF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E452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1214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5F81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DAB0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7179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7F922" w14:textId="42BD0A8B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F80A28" w:rsidRPr="00DF0ED4" w14:paraId="3643E86B" w14:textId="77777777" w:rsidTr="009532E6">
        <w:trPr>
          <w:cantSplit/>
          <w:trHeight w:hRule="exact" w:val="469"/>
        </w:trPr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99DE6" w14:textId="77777777" w:rsidR="00F80A28" w:rsidRPr="00DF0ED4" w:rsidRDefault="00F80A28" w:rsidP="00100B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B4D36" w14:textId="7C6C1391" w:rsidR="00F80A28" w:rsidRPr="00DF0ED4" w:rsidRDefault="00F80A28" w:rsidP="00007F3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007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DBD1F" w14:textId="6F83B8BC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D4A6C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CC3E3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3AD37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8D0F9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5D0EE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CE03A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2D988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5FDC53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940C2E" w14:textId="77777777" w:rsidR="00F80A28" w:rsidRPr="00DF0ED4" w:rsidRDefault="00F80A28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E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42B1C" w14:textId="6332308F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6A851" w14:textId="363D3A63" w:rsidR="00F80A28" w:rsidRPr="00DF0ED4" w:rsidRDefault="00007F3D" w:rsidP="00B2069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</w:tr>
    </w:tbl>
    <w:p w14:paraId="6638252A" w14:textId="77777777" w:rsidR="00FF67B2" w:rsidRPr="00DF0ED4" w:rsidRDefault="00FF67B2" w:rsidP="00FF67B2">
      <w:pPr>
        <w:rPr>
          <w:rFonts w:ascii="Times New Roman" w:hAnsi="Times New Roman" w:cs="Times New Roman"/>
          <w:b/>
        </w:rPr>
      </w:pPr>
      <w:r w:rsidRPr="00DF0ED4">
        <w:rPr>
          <w:rFonts w:ascii="Times New Roman" w:hAnsi="Times New Roman" w:cs="Times New Roman"/>
          <w:b/>
          <w:sz w:val="20"/>
          <w:szCs w:val="20"/>
        </w:rPr>
        <w:t>Note:</w:t>
      </w:r>
      <w:r w:rsidRPr="00DF0ED4">
        <w:rPr>
          <w:rFonts w:ascii="Times New Roman" w:hAnsi="Times New Roman" w:cs="Times New Roman"/>
          <w:sz w:val="20"/>
          <w:szCs w:val="20"/>
        </w:rPr>
        <w:t xml:space="preserve">    3 = Strong Contribution     2 = Average Contribution         1 = Weak Contribution   </w:t>
      </w:r>
    </w:p>
    <w:sectPr w:rsidR="00FF67B2" w:rsidRPr="00DF0ED4" w:rsidSect="00100B47">
      <w:pgSz w:w="11907" w:h="16839" w:code="9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672D3"/>
    <w:multiLevelType w:val="hybridMultilevel"/>
    <w:tmpl w:val="10087FA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04971"/>
    <w:multiLevelType w:val="hybridMultilevel"/>
    <w:tmpl w:val="1A1AB37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66650"/>
    <w:multiLevelType w:val="hybridMultilevel"/>
    <w:tmpl w:val="8E42E5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A63C2"/>
    <w:multiLevelType w:val="hybridMultilevel"/>
    <w:tmpl w:val="C69E1F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A5F55"/>
    <w:multiLevelType w:val="hybridMultilevel"/>
    <w:tmpl w:val="1CF2F2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435A28"/>
    <w:multiLevelType w:val="hybridMultilevel"/>
    <w:tmpl w:val="7F3A37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F69A8"/>
    <w:multiLevelType w:val="hybridMultilevel"/>
    <w:tmpl w:val="D5E8DF98"/>
    <w:lvl w:ilvl="0" w:tplc="68B2DA68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7B4B4065"/>
    <w:multiLevelType w:val="hybridMultilevel"/>
    <w:tmpl w:val="3D880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jIzMzA0NTAxNbS0NDNR0lEKTi0uzszPAykwrAUABlrYAiwAAAA="/>
  </w:docVars>
  <w:rsids>
    <w:rsidRoot w:val="00FA5FC9"/>
    <w:rsid w:val="00000DDB"/>
    <w:rsid w:val="00007F3D"/>
    <w:rsid w:val="00014BE3"/>
    <w:rsid w:val="0001686C"/>
    <w:rsid w:val="00026A94"/>
    <w:rsid w:val="00030EC0"/>
    <w:rsid w:val="0004602E"/>
    <w:rsid w:val="000566EA"/>
    <w:rsid w:val="000570DB"/>
    <w:rsid w:val="00064F84"/>
    <w:rsid w:val="00065C11"/>
    <w:rsid w:val="00072FE8"/>
    <w:rsid w:val="00080C84"/>
    <w:rsid w:val="00092327"/>
    <w:rsid w:val="000A0E3B"/>
    <w:rsid w:val="000B72FE"/>
    <w:rsid w:val="000D4649"/>
    <w:rsid w:val="000D7B10"/>
    <w:rsid w:val="000E7F43"/>
    <w:rsid w:val="00100B47"/>
    <w:rsid w:val="001318BB"/>
    <w:rsid w:val="0015623F"/>
    <w:rsid w:val="001643FE"/>
    <w:rsid w:val="00171D49"/>
    <w:rsid w:val="001815C0"/>
    <w:rsid w:val="001B16A2"/>
    <w:rsid w:val="001D5FDD"/>
    <w:rsid w:val="001E30E3"/>
    <w:rsid w:val="00237A92"/>
    <w:rsid w:val="002655A3"/>
    <w:rsid w:val="00270634"/>
    <w:rsid w:val="002A4B78"/>
    <w:rsid w:val="002B1FF2"/>
    <w:rsid w:val="002F6092"/>
    <w:rsid w:val="002F6E11"/>
    <w:rsid w:val="00303E33"/>
    <w:rsid w:val="003220AA"/>
    <w:rsid w:val="00323C0D"/>
    <w:rsid w:val="003251B9"/>
    <w:rsid w:val="0033657D"/>
    <w:rsid w:val="00355BA3"/>
    <w:rsid w:val="00371028"/>
    <w:rsid w:val="00374727"/>
    <w:rsid w:val="0038568B"/>
    <w:rsid w:val="003867A5"/>
    <w:rsid w:val="00386CA2"/>
    <w:rsid w:val="00391A7D"/>
    <w:rsid w:val="00396FDD"/>
    <w:rsid w:val="003C45F8"/>
    <w:rsid w:val="003D272C"/>
    <w:rsid w:val="00400D45"/>
    <w:rsid w:val="00405452"/>
    <w:rsid w:val="0040794C"/>
    <w:rsid w:val="00423F99"/>
    <w:rsid w:val="00474991"/>
    <w:rsid w:val="0048211B"/>
    <w:rsid w:val="00492F4C"/>
    <w:rsid w:val="00495F9B"/>
    <w:rsid w:val="004967A1"/>
    <w:rsid w:val="004A4946"/>
    <w:rsid w:val="004A62A9"/>
    <w:rsid w:val="004B0F48"/>
    <w:rsid w:val="004B3B89"/>
    <w:rsid w:val="004C49EB"/>
    <w:rsid w:val="004E52A3"/>
    <w:rsid w:val="004E7D59"/>
    <w:rsid w:val="005166C2"/>
    <w:rsid w:val="00532A94"/>
    <w:rsid w:val="00540748"/>
    <w:rsid w:val="005476E9"/>
    <w:rsid w:val="00570217"/>
    <w:rsid w:val="005764D2"/>
    <w:rsid w:val="005A007B"/>
    <w:rsid w:val="005A071C"/>
    <w:rsid w:val="005B0BCB"/>
    <w:rsid w:val="005B576F"/>
    <w:rsid w:val="005D1B2D"/>
    <w:rsid w:val="005D1E6D"/>
    <w:rsid w:val="005D58E1"/>
    <w:rsid w:val="00606CD0"/>
    <w:rsid w:val="006072D0"/>
    <w:rsid w:val="0061328C"/>
    <w:rsid w:val="00616E67"/>
    <w:rsid w:val="006312F4"/>
    <w:rsid w:val="006334C9"/>
    <w:rsid w:val="006401AD"/>
    <w:rsid w:val="00653C26"/>
    <w:rsid w:val="006973A8"/>
    <w:rsid w:val="006A38F7"/>
    <w:rsid w:val="006B0C37"/>
    <w:rsid w:val="006B56D4"/>
    <w:rsid w:val="006C4EBC"/>
    <w:rsid w:val="006D3841"/>
    <w:rsid w:val="00707819"/>
    <w:rsid w:val="007111B9"/>
    <w:rsid w:val="0071207B"/>
    <w:rsid w:val="0073469E"/>
    <w:rsid w:val="0075656C"/>
    <w:rsid w:val="0079364F"/>
    <w:rsid w:val="007A621F"/>
    <w:rsid w:val="007C0546"/>
    <w:rsid w:val="007C5EBB"/>
    <w:rsid w:val="007F4196"/>
    <w:rsid w:val="00804DEF"/>
    <w:rsid w:val="00805723"/>
    <w:rsid w:val="0080799E"/>
    <w:rsid w:val="00832020"/>
    <w:rsid w:val="00834FE6"/>
    <w:rsid w:val="0084059A"/>
    <w:rsid w:val="00842618"/>
    <w:rsid w:val="0085473D"/>
    <w:rsid w:val="00880193"/>
    <w:rsid w:val="008E458D"/>
    <w:rsid w:val="008E538C"/>
    <w:rsid w:val="00901695"/>
    <w:rsid w:val="00906B40"/>
    <w:rsid w:val="0091231B"/>
    <w:rsid w:val="009409E8"/>
    <w:rsid w:val="009447A2"/>
    <w:rsid w:val="00950466"/>
    <w:rsid w:val="009533AF"/>
    <w:rsid w:val="009543CD"/>
    <w:rsid w:val="00977DE0"/>
    <w:rsid w:val="00984A3C"/>
    <w:rsid w:val="0099368C"/>
    <w:rsid w:val="00994C70"/>
    <w:rsid w:val="009975C4"/>
    <w:rsid w:val="009B25F2"/>
    <w:rsid w:val="009B2BC8"/>
    <w:rsid w:val="009B6B7A"/>
    <w:rsid w:val="009B7774"/>
    <w:rsid w:val="009C0DD4"/>
    <w:rsid w:val="009E1DE0"/>
    <w:rsid w:val="009E2E65"/>
    <w:rsid w:val="00A0105B"/>
    <w:rsid w:val="00A0791E"/>
    <w:rsid w:val="00A20575"/>
    <w:rsid w:val="00A21456"/>
    <w:rsid w:val="00A3692D"/>
    <w:rsid w:val="00A632CD"/>
    <w:rsid w:val="00A86B25"/>
    <w:rsid w:val="00A932EA"/>
    <w:rsid w:val="00AC24CB"/>
    <w:rsid w:val="00AD0C26"/>
    <w:rsid w:val="00AD6B30"/>
    <w:rsid w:val="00AF601A"/>
    <w:rsid w:val="00AF78A9"/>
    <w:rsid w:val="00B211BB"/>
    <w:rsid w:val="00B27ABB"/>
    <w:rsid w:val="00B91027"/>
    <w:rsid w:val="00B91AB3"/>
    <w:rsid w:val="00BA0E61"/>
    <w:rsid w:val="00BA10BC"/>
    <w:rsid w:val="00BC4A1F"/>
    <w:rsid w:val="00BE22C8"/>
    <w:rsid w:val="00BE5477"/>
    <w:rsid w:val="00BF6E6F"/>
    <w:rsid w:val="00C0536A"/>
    <w:rsid w:val="00C40965"/>
    <w:rsid w:val="00C543AC"/>
    <w:rsid w:val="00C65178"/>
    <w:rsid w:val="00C826B9"/>
    <w:rsid w:val="00C8442E"/>
    <w:rsid w:val="00C86CB8"/>
    <w:rsid w:val="00CC1075"/>
    <w:rsid w:val="00CC1C2B"/>
    <w:rsid w:val="00CD09DE"/>
    <w:rsid w:val="00CD44C3"/>
    <w:rsid w:val="00CD747A"/>
    <w:rsid w:val="00D46E18"/>
    <w:rsid w:val="00D552BA"/>
    <w:rsid w:val="00D66D28"/>
    <w:rsid w:val="00D75366"/>
    <w:rsid w:val="00D82F02"/>
    <w:rsid w:val="00D9370D"/>
    <w:rsid w:val="00DA2E96"/>
    <w:rsid w:val="00DF0ED4"/>
    <w:rsid w:val="00E044F5"/>
    <w:rsid w:val="00E147CF"/>
    <w:rsid w:val="00E25809"/>
    <w:rsid w:val="00E27584"/>
    <w:rsid w:val="00E27C04"/>
    <w:rsid w:val="00E30CB2"/>
    <w:rsid w:val="00E83DA4"/>
    <w:rsid w:val="00E86FC7"/>
    <w:rsid w:val="00F05F72"/>
    <w:rsid w:val="00F15220"/>
    <w:rsid w:val="00F16B19"/>
    <w:rsid w:val="00F21D47"/>
    <w:rsid w:val="00F41B34"/>
    <w:rsid w:val="00F67D00"/>
    <w:rsid w:val="00F71477"/>
    <w:rsid w:val="00F71C27"/>
    <w:rsid w:val="00F8059C"/>
    <w:rsid w:val="00F80A28"/>
    <w:rsid w:val="00F927D2"/>
    <w:rsid w:val="00F97BE7"/>
    <w:rsid w:val="00FA5FC9"/>
    <w:rsid w:val="00FB76FE"/>
    <w:rsid w:val="00FC16A2"/>
    <w:rsid w:val="00FD441D"/>
    <w:rsid w:val="00FE217E"/>
    <w:rsid w:val="00FE464B"/>
    <w:rsid w:val="00FF1170"/>
    <w:rsid w:val="00FF6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46875"/>
  <w15:docId w15:val="{F9B167A2-E0FE-4A43-8D2B-E1679857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5FC9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FA5FC9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A5FC9"/>
    <w:rPr>
      <w:color w:val="0000FF"/>
      <w:u w:val="single"/>
    </w:rPr>
  </w:style>
  <w:style w:type="paragraph" w:customStyle="1" w:styleId="Default">
    <w:name w:val="Default"/>
    <w:rsid w:val="006312F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n-IN"/>
    </w:rPr>
  </w:style>
  <w:style w:type="character" w:styleId="PlaceholderText">
    <w:name w:val="Placeholder Text"/>
    <w:basedOn w:val="DefaultParagraphFont"/>
    <w:uiPriority w:val="99"/>
    <w:semiHidden/>
    <w:rsid w:val="00355BA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5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E4A14-DDF0-4D37-9395-15D4D3A9C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Darshu</dc:creator>
  <cp:lastModifiedBy>Mrs. Sarda Pratapa</cp:lastModifiedBy>
  <cp:revision>215</cp:revision>
  <cp:lastPrinted>2023-07-14T06:35:00Z</cp:lastPrinted>
  <dcterms:created xsi:type="dcterms:W3CDTF">2023-01-06T05:55:00Z</dcterms:created>
  <dcterms:modified xsi:type="dcterms:W3CDTF">2024-08-10T10:23:00Z</dcterms:modified>
</cp:coreProperties>
</file>